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DD" w:rsidRDefault="00FF00A0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2689860</wp:posOffset>
            </wp:positionH>
            <wp:positionV relativeFrom="paragraph">
              <wp:posOffset>-594995</wp:posOffset>
            </wp:positionV>
            <wp:extent cx="508635" cy="571500"/>
            <wp:effectExtent l="19050" t="0" r="5715" b="0"/>
            <wp:wrapNone/>
            <wp:docPr id="2" name="Immagine 2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DD" w:rsidRDefault="00FB61DD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DIREZIONE DIDATTICA STATALE VII CIRCOLO “G.CARDUCCI” </w:t>
      </w:r>
    </w:p>
    <w:p w:rsidR="00FB61DD" w:rsidRDefault="00FB61DD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Piazza Sforzini, 18 – 57128 - Livorno   CF:80008560494    Tel. 0586/502356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Fax. 0586/503979</w:t>
      </w:r>
    </w:p>
    <w:p w:rsidR="00FB61DD" w:rsidRDefault="007E3BEE">
      <w:pPr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FB61DD">
          <w:rPr>
            <w:rStyle w:val="Collegamentoipertestuale"/>
            <w:rFonts w:ascii="Tahoma" w:hAnsi="Tahoma" w:cs="Tahoma"/>
            <w:sz w:val="20"/>
            <w:szCs w:val="20"/>
          </w:rPr>
          <w:t>www.scuolecarducci.livorno.it</w:t>
        </w:r>
      </w:hyperlink>
      <w:r w:rsidR="00FB61DD">
        <w:rPr>
          <w:rFonts w:ascii="Tahoma" w:hAnsi="Tahoma" w:cs="Tahoma"/>
          <w:sz w:val="20"/>
          <w:szCs w:val="20"/>
        </w:rPr>
        <w:t xml:space="preserve">   e-mail: </w:t>
      </w:r>
      <w:hyperlink r:id="rId9" w:history="1">
        <w:r w:rsidR="00FB61DD">
          <w:rPr>
            <w:rStyle w:val="Collegamentoipertestuale"/>
            <w:rFonts w:ascii="Tahoma" w:hAnsi="Tahoma" w:cs="Tahoma"/>
            <w:sz w:val="20"/>
            <w:szCs w:val="20"/>
          </w:rPr>
          <w:t>scuole.carducci@tin.it</w:t>
        </w:r>
      </w:hyperlink>
    </w:p>
    <w:p w:rsidR="00FB61DD" w:rsidRDefault="00FB61D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certificate: </w:t>
      </w:r>
      <w:hyperlink r:id="rId10" w:history="1">
        <w:r>
          <w:rPr>
            <w:rStyle w:val="Collegamentoipertestuale"/>
            <w:rFonts w:ascii="Tahoma" w:hAnsi="Tahoma" w:cs="Tahoma"/>
            <w:sz w:val="20"/>
            <w:szCs w:val="20"/>
          </w:rPr>
          <w:t>direzione@pec.scuolecarducci.livorno.it</w:t>
        </w:r>
      </w:hyperlink>
    </w:p>
    <w:p w:rsidR="00FB61DD" w:rsidRDefault="007E3BEE">
      <w:pPr>
        <w:jc w:val="center"/>
        <w:rPr>
          <w:rFonts w:ascii="Tahoma" w:hAnsi="Tahoma" w:cs="Tahoma"/>
          <w:sz w:val="20"/>
          <w:szCs w:val="20"/>
        </w:rPr>
      </w:pPr>
      <w:hyperlink r:id="rId11" w:history="1">
        <w:r w:rsidR="00FB61DD">
          <w:rPr>
            <w:rStyle w:val="Collegamentoipertestuale"/>
            <w:rFonts w:ascii="Tahoma" w:hAnsi="Tahoma" w:cs="Tahoma"/>
            <w:sz w:val="20"/>
            <w:szCs w:val="20"/>
          </w:rPr>
          <w:t>LIEE00300B@PEC.ISTRUZIONE.IT</w:t>
        </w:r>
      </w:hyperlink>
    </w:p>
    <w:p w:rsidR="00FB61DD" w:rsidRDefault="00FB61DD">
      <w:pPr>
        <w:rPr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Prot. n. 3703/B19                                                                                   Livorno, 01/09/2014</w:t>
      </w:r>
    </w:p>
    <w:p w:rsidR="00FB61DD" w:rsidRDefault="00FB61D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Circolare interna n.1</w:t>
      </w:r>
    </w:p>
    <w:p w:rsidR="00FB61DD" w:rsidRDefault="00FB61DD">
      <w:pPr>
        <w:jc w:val="right"/>
        <w:rPr>
          <w:rFonts w:ascii="Tahoma" w:hAnsi="Tahoma" w:cs="Tahoma"/>
          <w:sz w:val="22"/>
          <w:szCs w:val="22"/>
        </w:rPr>
      </w:pPr>
    </w:p>
    <w:p w:rsidR="00FB61DD" w:rsidRDefault="00FB61D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 Personale Docente</w:t>
      </w:r>
    </w:p>
    <w:p w:rsidR="00FB61DD" w:rsidRDefault="00FB61D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 a i collaboratori scolastici</w:t>
      </w:r>
    </w:p>
    <w:p w:rsidR="00FB61DD" w:rsidRDefault="00FB61D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Loro sedi</w:t>
      </w:r>
    </w:p>
    <w:p w:rsidR="00FB61DD" w:rsidRDefault="00FB61DD">
      <w:pPr>
        <w:jc w:val="both"/>
        <w:rPr>
          <w:rFonts w:ascii="Tahoma" w:hAnsi="Tahoma" w:cs="Tahoma"/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sz w:val="22"/>
          <w:szCs w:val="22"/>
        </w:rPr>
      </w:pPr>
    </w:p>
    <w:p w:rsidR="00FB61DD" w:rsidRDefault="00FB61DD">
      <w:pPr>
        <w:tabs>
          <w:tab w:val="left" w:pos="3915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tabs>
          <w:tab w:val="left" w:pos="391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Oggetto: Certificazioni mediche scolastiche e somministrazione farmaci a scuola</w:t>
      </w:r>
    </w:p>
    <w:p w:rsidR="00FB61DD" w:rsidRDefault="00FB61DD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Si invia, in allegato, il Protocollo d'intesa tra Ufficio Scolastico Regionale per la Toscana e Federazione Regionale Toscana degli Ordini dei Medici, sulle certificazioni mediche in ambiente scolastico, siglato il 28 marzo 2014.</w:t>
      </w: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L’intesa è stata concordata per disporre di una condivisione sulle certificazioni mediche che possono essere richieste dagli organi scolastici.</w:t>
      </w: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Alcuni punti del Protocollo sono di evidente interesse. Se ne sottolineano alcuni:</w:t>
      </w:r>
    </w:p>
    <w:p w:rsidR="00FB61DD" w:rsidRDefault="00FB61DD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La definizione dell’elenco di certificazioni che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non </w:t>
      </w:r>
      <w:r>
        <w:rPr>
          <w:rFonts w:ascii="Tahoma" w:hAnsi="Tahoma" w:cs="Tahoma"/>
          <w:color w:val="000000"/>
          <w:sz w:val="22"/>
          <w:szCs w:val="22"/>
        </w:rPr>
        <w:t>hanno necessità di essere richieste;</w:t>
      </w:r>
    </w:p>
    <w:p w:rsidR="00FB61DD" w:rsidRDefault="00FB61DD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La riammissione alla frequenza dopo l’assenza per malattia superiore a 5 giorni;</w:t>
      </w:r>
    </w:p>
    <w:p w:rsidR="00FB61DD" w:rsidRDefault="00FB61DD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La riammissione in caso di trattamento con medicazioni/suture e apparecchi gessati;</w:t>
      </w:r>
    </w:p>
    <w:p w:rsidR="00FB61DD" w:rsidRDefault="00FB61DD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La somministrazione di farmaci salvavita/indispensabili a scuola (si rimanda alla modulistica già in uso contenuta nella circolare interna n.1 del 09/09/2013).</w:t>
      </w: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Infine si allegano i quattro modelli di certificazione inseriti nell’accordo.</w:t>
      </w: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L’accordo e la modulistica sono anche disponibili sul sito Web dell’Ufficio Scolastico Regionale per la Toscana all’indirizzo: </w:t>
      </w:r>
      <w:hyperlink r:id="rId12" w:history="1">
        <w:r>
          <w:rPr>
            <w:rStyle w:val="Collegamentoipertestuale"/>
            <w:rFonts w:ascii="Tahoma" w:hAnsi="Tahoma" w:cs="Tahoma"/>
            <w:sz w:val="22"/>
            <w:szCs w:val="22"/>
          </w:rPr>
          <w:t>http://www.toscana.istruzione.it/modelli/modelli.shtml</w:t>
        </w:r>
      </w:hyperlink>
    </w:p>
    <w:p w:rsidR="00FB61DD" w:rsidRDefault="00FB61DD">
      <w:pPr>
        <w:rPr>
          <w:color w:val="0000FF"/>
          <w:sz w:val="28"/>
          <w:szCs w:val="28"/>
        </w:rPr>
      </w:pPr>
    </w:p>
    <w:p w:rsidR="00FB61DD" w:rsidRDefault="00FB61DD">
      <w:pPr>
        <w:rPr>
          <w:color w:val="0000FF"/>
          <w:sz w:val="28"/>
          <w:szCs w:val="28"/>
        </w:rPr>
      </w:pPr>
    </w:p>
    <w:p w:rsidR="00FB61DD" w:rsidRDefault="00FB61DD">
      <w:pPr>
        <w:pStyle w:val="Paragrafoelenco1"/>
        <w:ind w:left="6096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pStyle w:val="Paragrafoelenco1"/>
        <w:ind w:left="6096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B61DD" w:rsidRDefault="00FB61DD">
      <w:pPr>
        <w:pStyle w:val="Paragrafoelenco1"/>
        <w:ind w:left="6096"/>
        <w:jc w:val="center"/>
      </w:pPr>
      <w:r>
        <w:rPr>
          <w:rFonts w:ascii="Tahoma" w:hAnsi="Tahoma" w:cs="Tahoma"/>
          <w:color w:val="000000"/>
          <w:sz w:val="22"/>
          <w:szCs w:val="22"/>
        </w:rPr>
        <w:t>La Dirigente Scolastica</w:t>
      </w:r>
      <w:r>
        <w:rPr>
          <w:rFonts w:ascii="Tahoma" w:hAnsi="Tahoma" w:cs="Tahoma"/>
          <w:color w:val="000000"/>
          <w:sz w:val="22"/>
          <w:szCs w:val="22"/>
        </w:rPr>
        <w:br/>
        <w:t xml:space="preserve"> Camilla Pasqualini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br/>
        <w:t xml:space="preserve">FIRMA AUTOGRAFA SOSTITUITA A MEZZO </w:t>
      </w:r>
      <w:r>
        <w:rPr>
          <w:rFonts w:ascii="Tahoma" w:hAnsi="Tahoma" w:cs="Tahoma"/>
          <w:sz w:val="16"/>
          <w:szCs w:val="16"/>
        </w:rPr>
        <w:br/>
        <w:t>STAMPA AI SENSI ART. 3 C. 2 D.L.VO 39/1993</w:t>
      </w:r>
    </w:p>
    <w:p w:rsidR="00FB61DD" w:rsidRDefault="00FB61DD"/>
    <w:p w:rsidR="00FB61DD" w:rsidRDefault="00FB61DD"/>
    <w:sectPr w:rsidR="00FB61DD" w:rsidSect="00FB61D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23" w:rsidRDefault="00427223">
      <w:r>
        <w:separator/>
      </w:r>
    </w:p>
  </w:endnote>
  <w:endnote w:type="continuationSeparator" w:id="0">
    <w:p w:rsidR="00427223" w:rsidRDefault="0042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23" w:rsidRDefault="00427223">
      <w:r>
        <w:separator/>
      </w:r>
    </w:p>
  </w:footnote>
  <w:footnote w:type="continuationSeparator" w:id="0">
    <w:p w:rsidR="00427223" w:rsidRDefault="00427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DD" w:rsidRDefault="00FB61DD">
    <w:pPr>
      <w:pStyle w:val="Intestazione"/>
    </w:pPr>
  </w:p>
  <w:p w:rsidR="00FB61DD" w:rsidRDefault="00FB61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067"/>
    <w:multiLevelType w:val="multilevel"/>
    <w:tmpl w:val="5D7C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FB61DD"/>
    <w:rsid w:val="00427223"/>
    <w:rsid w:val="007E3BEE"/>
    <w:rsid w:val="00FB61DD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BE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3BEE"/>
    <w:pPr>
      <w:keepNext/>
      <w:tabs>
        <w:tab w:val="left" w:pos="180"/>
        <w:tab w:val="left" w:pos="290"/>
        <w:tab w:val="left" w:pos="360"/>
        <w:tab w:val="left" w:pos="470"/>
      </w:tabs>
      <w:spacing w:line="360" w:lineRule="auto"/>
      <w:outlineLvl w:val="0"/>
    </w:pPr>
    <w:rPr>
      <w:rFonts w:ascii="Tahoma" w:hAnsi="Tahoma" w:cs="Tahoma"/>
      <w:b/>
      <w:bCs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3BEE"/>
    <w:pPr>
      <w:keepNext/>
      <w:jc w:val="both"/>
      <w:outlineLvl w:val="1"/>
    </w:pPr>
    <w:rPr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E3BEE"/>
    <w:pPr>
      <w:keepNext/>
      <w:jc w:val="right"/>
      <w:outlineLvl w:val="6"/>
    </w:pPr>
    <w:rPr>
      <w:rFonts w:ascii="Tahoma" w:hAnsi="Tahoma" w:cs="Tahoma"/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E3BEE"/>
    <w:pPr>
      <w:keepNext/>
      <w:framePr w:hSpace="141" w:wrap="notBeside" w:vAnchor="text" w:hAnchor="margin" w:y="86"/>
      <w:jc w:val="center"/>
      <w:outlineLvl w:val="7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E3BEE"/>
    <w:rPr>
      <w:rFonts w:ascii="Tahoma" w:hAnsi="Tahoma" w:cs="Tahoma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7E3BEE"/>
    <w:rPr>
      <w:rFonts w:ascii="Times New Roman" w:hAnsi="Times New Roman" w:cs="Times New Roman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E3BEE"/>
    <w:rPr>
      <w:rFonts w:ascii="Tahoma" w:hAnsi="Tahoma" w:cs="Tahoma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E3BEE"/>
    <w:rPr>
      <w:rFonts w:ascii="Tahoma" w:hAnsi="Tahoma" w:cs="Tahoma"/>
      <w:b/>
      <w:bCs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E3BEE"/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E3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BE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3B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BEE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3BEE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E3BEE"/>
    <w:pPr>
      <w:suppressAutoHyphens/>
      <w:ind w:left="720"/>
    </w:pPr>
    <w:rPr>
      <w:kern w:val="1"/>
    </w:rPr>
  </w:style>
  <w:style w:type="paragraph" w:styleId="Paragrafoelenco">
    <w:name w:val="List Paragraph"/>
    <w:basedOn w:val="Normale"/>
    <w:uiPriority w:val="99"/>
    <w:qFormat/>
    <w:rsid w:val="007E3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carducci.livorn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scana.istruzione.it/modelli/modell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EE00300B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rezione@pec.scuolecarducci.livo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uole.carducci@ti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Scuola di Montenero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2</cp:revision>
  <dcterms:created xsi:type="dcterms:W3CDTF">2014-09-01T15:55:00Z</dcterms:created>
  <dcterms:modified xsi:type="dcterms:W3CDTF">2014-09-01T15:55:00Z</dcterms:modified>
</cp:coreProperties>
</file>